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BEF31" w14:textId="19E2564C" w:rsidR="00667274" w:rsidRDefault="00671FDC" w:rsidP="00671FDC">
      <w:pPr>
        <w:keepNext/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Dom Pomocy Społecznej</w:t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</w:r>
      <w:r>
        <w:rPr>
          <w:iCs/>
          <w:sz w:val="20"/>
          <w:szCs w:val="20"/>
        </w:rPr>
        <w:tab/>
        <w:t xml:space="preserve">Łódź,  </w:t>
      </w:r>
      <w:r w:rsidR="00D17DB1">
        <w:rPr>
          <w:iCs/>
          <w:sz w:val="20"/>
          <w:szCs w:val="20"/>
        </w:rPr>
        <w:t>18</w:t>
      </w:r>
      <w:r>
        <w:rPr>
          <w:iCs/>
          <w:sz w:val="20"/>
          <w:szCs w:val="20"/>
        </w:rPr>
        <w:t xml:space="preserve"> li</w:t>
      </w:r>
      <w:r w:rsidR="00D17DB1">
        <w:rPr>
          <w:iCs/>
          <w:sz w:val="20"/>
          <w:szCs w:val="20"/>
        </w:rPr>
        <w:t>pca</w:t>
      </w:r>
      <w:r>
        <w:rPr>
          <w:iCs/>
          <w:sz w:val="20"/>
          <w:szCs w:val="20"/>
        </w:rPr>
        <w:t xml:space="preserve"> 202</w:t>
      </w:r>
      <w:r w:rsidR="00D17DB1">
        <w:rPr>
          <w:iCs/>
          <w:sz w:val="20"/>
          <w:szCs w:val="20"/>
        </w:rPr>
        <w:t>2</w:t>
      </w:r>
      <w:r>
        <w:rPr>
          <w:iCs/>
          <w:sz w:val="20"/>
          <w:szCs w:val="20"/>
        </w:rPr>
        <w:t xml:space="preserve"> r. </w:t>
      </w:r>
    </w:p>
    <w:p w14:paraId="26206591" w14:textId="125DC421" w:rsidR="00671FDC" w:rsidRDefault="00671FDC" w:rsidP="00671FDC">
      <w:pPr>
        <w:keepNext/>
        <w:spacing w:after="0" w:line="24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>ul. Rojna 15</w:t>
      </w:r>
    </w:p>
    <w:p w14:paraId="3239E6E1" w14:textId="005A928C" w:rsidR="00671FDC" w:rsidRDefault="00671FDC" w:rsidP="00671FDC">
      <w:pPr>
        <w:keepNext/>
        <w:spacing w:after="0" w:line="240" w:lineRule="auto"/>
        <w:rPr>
          <w:iCs/>
        </w:rPr>
      </w:pPr>
      <w:r>
        <w:rPr>
          <w:iCs/>
          <w:sz w:val="20"/>
          <w:szCs w:val="20"/>
        </w:rPr>
        <w:t>91-142 Łódź</w:t>
      </w:r>
    </w:p>
    <w:p w14:paraId="03E3F8F5" w14:textId="0131A90B" w:rsidR="00667274" w:rsidRDefault="00671FDC">
      <w:pPr>
        <w:spacing w:after="160" w:line="259" w:lineRule="auto"/>
        <w:jc w:val="both"/>
        <w:rPr>
          <w:b/>
          <w:bCs/>
        </w:rPr>
      </w:pPr>
      <w:r>
        <w:rPr>
          <w:rFonts w:eastAsia="Calibri" w:cstheme="minorHAnsi"/>
          <w:b/>
          <w:bCs/>
        </w:rPr>
        <w:t xml:space="preserve">Nr postępowania </w:t>
      </w:r>
      <w:proofErr w:type="spellStart"/>
      <w:r w:rsidR="00D17DB1">
        <w:rPr>
          <w:rFonts w:eastAsia="Calibri" w:cstheme="minorHAnsi"/>
          <w:b/>
          <w:bCs/>
        </w:rPr>
        <w:t>TP</w:t>
      </w:r>
      <w:proofErr w:type="spellEnd"/>
      <w:r>
        <w:rPr>
          <w:rFonts w:eastAsia="Calibri" w:cstheme="minorHAnsi"/>
          <w:b/>
          <w:bCs/>
        </w:rPr>
        <w:t>/0</w:t>
      </w:r>
      <w:r w:rsidR="00D17DB1">
        <w:rPr>
          <w:rFonts w:eastAsia="Calibri" w:cstheme="minorHAnsi"/>
          <w:b/>
          <w:bCs/>
        </w:rPr>
        <w:t>2</w:t>
      </w:r>
      <w:r>
        <w:rPr>
          <w:rFonts w:eastAsia="Calibri" w:cstheme="minorHAnsi"/>
          <w:b/>
          <w:bCs/>
        </w:rPr>
        <w:t>/202</w:t>
      </w:r>
      <w:r w:rsidR="00D17DB1">
        <w:rPr>
          <w:rFonts w:eastAsia="Calibri" w:cstheme="minorHAnsi"/>
          <w:b/>
          <w:bCs/>
        </w:rPr>
        <w:t>2</w:t>
      </w:r>
    </w:p>
    <w:p w14:paraId="5BD2846D" w14:textId="77777777" w:rsidR="00667274" w:rsidRDefault="00667274">
      <w:pPr>
        <w:keepNext/>
        <w:jc w:val="right"/>
        <w:rPr>
          <w:i/>
          <w:sz w:val="20"/>
          <w:szCs w:val="20"/>
        </w:rPr>
      </w:pPr>
    </w:p>
    <w:p w14:paraId="362F36FE" w14:textId="77777777" w:rsidR="00667274" w:rsidRDefault="00667274">
      <w:pPr>
        <w:keepNext/>
        <w:jc w:val="right"/>
        <w:rPr>
          <w:i/>
          <w:sz w:val="20"/>
          <w:szCs w:val="20"/>
        </w:rPr>
      </w:pPr>
    </w:p>
    <w:p w14:paraId="4C5D8F9B" w14:textId="77777777" w:rsidR="00667274" w:rsidRDefault="00671FDC">
      <w:pPr>
        <w:spacing w:after="160" w:line="259" w:lineRule="auto"/>
        <w:ind w:left="4956" w:hanging="4248"/>
        <w:jc w:val="right"/>
      </w:pPr>
      <w:r>
        <w:rPr>
          <w:rFonts w:cstheme="minorHAnsi"/>
          <w:b/>
          <w:bCs/>
        </w:rPr>
        <w:t xml:space="preserve">WYKONAWCY BIORĄCY UDZIAŁ W POSTĘPOWANIU </w:t>
      </w:r>
    </w:p>
    <w:p w14:paraId="3C5B0546" w14:textId="77777777" w:rsidR="00667274" w:rsidRDefault="00667274">
      <w:pPr>
        <w:spacing w:after="160" w:line="259" w:lineRule="auto"/>
        <w:jc w:val="both"/>
        <w:rPr>
          <w:rFonts w:eastAsia="Calibri" w:cstheme="minorHAnsi"/>
        </w:rPr>
      </w:pPr>
    </w:p>
    <w:p w14:paraId="52F42280" w14:textId="7ADC7837" w:rsidR="00D17DB1" w:rsidRDefault="00671FDC" w:rsidP="00D17DB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Dot.: </w:t>
      </w:r>
      <w:r w:rsidR="00D17DB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postępowania na </w:t>
      </w:r>
      <w:r w:rsidR="00D17DB1">
        <w:rPr>
          <w:rFonts w:asciiTheme="minorHAnsi" w:hAnsiTheme="minorHAnsi" w:cstheme="minorHAnsi"/>
          <w:sz w:val="22"/>
          <w:szCs w:val="22"/>
        </w:rPr>
        <w:t xml:space="preserve">roboty budowlane polegające na remoncie pomieszczeń w </w:t>
      </w:r>
      <w:r>
        <w:rPr>
          <w:rFonts w:asciiTheme="minorHAnsi" w:hAnsiTheme="minorHAnsi" w:cstheme="minorHAnsi"/>
          <w:sz w:val="22"/>
          <w:szCs w:val="22"/>
        </w:rPr>
        <w:t xml:space="preserve"> Domu Pomocy </w:t>
      </w:r>
    </w:p>
    <w:p w14:paraId="0AE631B7" w14:textId="664DD513" w:rsidR="00667274" w:rsidRDefault="00671FDC" w:rsidP="00D17DB1">
      <w:pPr>
        <w:pStyle w:val="Default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Społecznej w Łodzi przy ul. Rojnej 1</w:t>
      </w:r>
      <w:r w:rsidR="00D17DB1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”.</w:t>
      </w:r>
    </w:p>
    <w:p w14:paraId="3C0DE072" w14:textId="77777777" w:rsidR="00667274" w:rsidRDefault="0066727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A2723F1" w14:textId="77777777" w:rsidR="00D17DB1" w:rsidRDefault="00671FDC">
      <w:pPr>
        <w:tabs>
          <w:tab w:val="left" w:pos="851"/>
        </w:tabs>
        <w:suppressAutoHyphens/>
        <w:spacing w:after="120" w:line="240" w:lineRule="auto"/>
        <w:jc w:val="both"/>
        <w:rPr>
          <w:rFonts w:eastAsia="Times New Roman" w:cstheme="minorHAnsi"/>
          <w:iCs/>
          <w:lang w:eastAsia="ar-SA"/>
        </w:rPr>
      </w:pPr>
      <w:r>
        <w:rPr>
          <w:rFonts w:eastAsia="Times New Roman" w:cstheme="minorHAnsi"/>
          <w:iCs/>
          <w:lang w:eastAsia="ar-SA"/>
        </w:rPr>
        <w:tab/>
      </w:r>
    </w:p>
    <w:p w14:paraId="7B683A45" w14:textId="33E4C35A" w:rsidR="00667274" w:rsidRDefault="00671FDC">
      <w:pPr>
        <w:tabs>
          <w:tab w:val="left" w:pos="851"/>
        </w:tabs>
        <w:suppressAutoHyphens/>
        <w:spacing w:after="120" w:line="240" w:lineRule="auto"/>
        <w:jc w:val="both"/>
        <w:rPr>
          <w:rFonts w:eastAsia="Times New Roman" w:cstheme="minorHAnsi"/>
          <w:iCs/>
          <w:lang w:eastAsia="ar-SA"/>
        </w:rPr>
      </w:pPr>
      <w:r>
        <w:rPr>
          <w:rFonts w:eastAsia="Times New Roman" w:cstheme="minorHAnsi"/>
          <w:iCs/>
          <w:lang w:eastAsia="ar-SA"/>
        </w:rPr>
        <w:t xml:space="preserve">Dom Pomocy Społecznej przy ul. Rojnej 15 w Łodzi wyjaśnia wątpliwości związane z treścią </w:t>
      </w:r>
      <w:proofErr w:type="spellStart"/>
      <w:r>
        <w:rPr>
          <w:rFonts w:eastAsia="Times New Roman" w:cstheme="minorHAnsi"/>
          <w:iCs/>
          <w:lang w:eastAsia="ar-SA"/>
        </w:rPr>
        <w:t>SWZ</w:t>
      </w:r>
      <w:proofErr w:type="spellEnd"/>
      <w:r>
        <w:rPr>
          <w:rFonts w:eastAsia="Times New Roman" w:cstheme="minorHAnsi"/>
          <w:iCs/>
          <w:lang w:eastAsia="ar-SA"/>
        </w:rPr>
        <w:t>:</w:t>
      </w:r>
    </w:p>
    <w:p w14:paraId="06B8F2AD" w14:textId="092DAEDD" w:rsidR="00667274" w:rsidRPr="00D17DB1" w:rsidRDefault="00D17DB1" w:rsidP="00D17DB1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cstheme="minorHAnsi"/>
          <w:color w:val="000000"/>
        </w:rPr>
      </w:pPr>
      <w:r w:rsidRPr="00D17DB1">
        <w:rPr>
          <w:rFonts w:cstheme="minorHAnsi"/>
          <w:color w:val="000000"/>
        </w:rPr>
        <w:t>Proszę o wskazanie stawki VAT, jaką trzeba zastosować przy wycenie kosztorysu. Na pewno wycenialiście Państwo kosztorys i jakąś stawkę zastosowaliście. Czy budynek jest budynkiem mieszkalnym?</w:t>
      </w:r>
    </w:p>
    <w:p w14:paraId="004296D7" w14:textId="77777777" w:rsidR="00667274" w:rsidRDefault="00667274" w:rsidP="00D17DB1">
      <w:pPr>
        <w:spacing w:after="0" w:line="240" w:lineRule="auto"/>
        <w:jc w:val="both"/>
      </w:pPr>
    </w:p>
    <w:p w14:paraId="2D424F4E" w14:textId="26BB9790" w:rsidR="00667274" w:rsidRDefault="00671FDC" w:rsidP="00D17DB1">
      <w:pPr>
        <w:spacing w:after="0" w:line="240" w:lineRule="auto"/>
        <w:ind w:left="632" w:hanging="632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ad 1) </w:t>
      </w:r>
      <w:r w:rsidR="00D17DB1">
        <w:rPr>
          <w:rFonts w:cstheme="minorHAnsi"/>
          <w:b/>
          <w:bCs/>
        </w:rPr>
        <w:tab/>
      </w:r>
      <w:r w:rsidR="00D17DB1" w:rsidRPr="00D17DB1">
        <w:rPr>
          <w:rFonts w:cstheme="minorHAnsi"/>
          <w:b/>
          <w:bCs/>
        </w:rPr>
        <w:t xml:space="preserve">W sytuacji, gdy Zamawiający nie podał w </w:t>
      </w:r>
      <w:proofErr w:type="spellStart"/>
      <w:r w:rsidR="00D17DB1" w:rsidRPr="00D17DB1">
        <w:rPr>
          <w:rFonts w:cstheme="minorHAnsi"/>
          <w:b/>
          <w:bCs/>
        </w:rPr>
        <w:t>SWZ</w:t>
      </w:r>
      <w:proofErr w:type="spellEnd"/>
      <w:r w:rsidR="00D17DB1" w:rsidRPr="00D17DB1">
        <w:rPr>
          <w:rFonts w:cstheme="minorHAnsi"/>
          <w:b/>
          <w:bCs/>
        </w:rPr>
        <w:t xml:space="preserve"> konkretnej stawki podatku VAT, na Wykonawcy spoczywa obowiązek samodzielnego jej ustalenia w oparciu o aktualne przepisy, a następnie oceny przyjętych do wyliczenia ceny ofert składników cenotwórczych, jakim jest stawka podatku VAT. Jednocześnie informujemy, iż budynek Domu Pomocy Społecznej jest budynkiem mieszkalnym.</w:t>
      </w:r>
    </w:p>
    <w:p w14:paraId="25130293" w14:textId="05B226D7" w:rsidR="00671FDC" w:rsidRDefault="00671FDC" w:rsidP="00F512F0">
      <w:pPr>
        <w:pStyle w:val="Akapitzlist"/>
        <w:ind w:left="0"/>
        <w:jc w:val="both"/>
      </w:pPr>
    </w:p>
    <w:p w14:paraId="1E88AA13" w14:textId="77777777" w:rsidR="00D17DB1" w:rsidRDefault="00D17DB1" w:rsidP="00F512F0">
      <w:pPr>
        <w:pStyle w:val="Akapitzlist"/>
        <w:ind w:left="0"/>
        <w:jc w:val="both"/>
      </w:pPr>
    </w:p>
    <w:p w14:paraId="4238DD1E" w14:textId="03E63DC6" w:rsidR="00671FDC" w:rsidRDefault="00671FDC" w:rsidP="00F512F0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14:paraId="32DC8256" w14:textId="5080F9EE" w:rsidR="00671FDC" w:rsidRDefault="00671FDC" w:rsidP="00F512F0">
      <w:pPr>
        <w:pStyle w:val="Akapitzlist"/>
        <w:ind w:left="0"/>
        <w:jc w:val="both"/>
      </w:pPr>
    </w:p>
    <w:p w14:paraId="7F00ED62" w14:textId="311FB2A2" w:rsidR="00671FDC" w:rsidRDefault="00671FDC" w:rsidP="00F512F0">
      <w:pPr>
        <w:pStyle w:val="Akapitzlist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Beata Wendt - Biernacka</w:t>
      </w:r>
    </w:p>
    <w:sectPr w:rsidR="00671FDC" w:rsidSect="00F512F0">
      <w:pgSz w:w="11906" w:h="16838"/>
      <w:pgMar w:top="1276" w:right="1274" w:bottom="1276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31FCB"/>
    <w:multiLevelType w:val="multilevel"/>
    <w:tmpl w:val="AAFAC4D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33962"/>
    <w:multiLevelType w:val="hybridMultilevel"/>
    <w:tmpl w:val="5B8EF0E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DED62C4"/>
    <w:multiLevelType w:val="multilevel"/>
    <w:tmpl w:val="80B05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420878018">
    <w:abstractNumId w:val="0"/>
  </w:num>
  <w:num w:numId="2" w16cid:durableId="1616869220">
    <w:abstractNumId w:val="2"/>
  </w:num>
  <w:num w:numId="3" w16cid:durableId="1076586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74"/>
    <w:rsid w:val="00667274"/>
    <w:rsid w:val="00671FDC"/>
    <w:rsid w:val="00D17DB1"/>
    <w:rsid w:val="00F5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7A0D"/>
  <w15:docId w15:val="{1942940D-1FBE-4F01-B23E-57CBE5BA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D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D2F5F"/>
  </w:style>
  <w:style w:type="character" w:customStyle="1" w:styleId="StopkaZnak">
    <w:name w:val="Stopka Znak"/>
    <w:basedOn w:val="Domylnaczcionkaakapitu"/>
    <w:link w:val="Stopka"/>
    <w:uiPriority w:val="99"/>
    <w:qFormat/>
    <w:rsid w:val="00ED2F5F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EA5B2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qFormat/>
    <w:locked/>
    <w:rsid w:val="00EA5B28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i w:val="0"/>
    </w:rPr>
  </w:style>
  <w:style w:type="character" w:customStyle="1" w:styleId="ListLabel17">
    <w:name w:val="ListLabel 17"/>
    <w:qFormat/>
    <w:rPr>
      <w:rFonts w:cs="Calibri"/>
      <w:i w:val="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0155D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0155D0"/>
    <w:rPr>
      <w:vertAlign w:val="superscript"/>
    </w:rPr>
  </w:style>
  <w:style w:type="character" w:customStyle="1" w:styleId="ListLabel18">
    <w:name w:val="ListLabel 18"/>
    <w:qFormat/>
    <w:rPr>
      <w:rFonts w:cs="Calibri"/>
      <w:i w:val="0"/>
    </w:rPr>
  </w:style>
  <w:style w:type="character" w:customStyle="1" w:styleId="ListLabel19">
    <w:name w:val="ListLabel 19"/>
    <w:qFormat/>
    <w:rPr>
      <w:rFonts w:cs="Calibr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D2F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EA5B28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bodytext">
    <w:name w:val="bodytext"/>
    <w:basedOn w:val="Normalny"/>
    <w:qFormat/>
    <w:rsid w:val="00630DA2"/>
    <w:pPr>
      <w:spacing w:beforeAutospacing="1" w:afterAutospacing="1" w:line="240" w:lineRule="auto"/>
    </w:pPr>
    <w:rPr>
      <w:rFonts w:ascii="Times New Roman" w:hAnsi="Times New Roman" w:cs="Times New Roman"/>
      <w:color w:val="1D1D1D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6086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D2F5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1C610A"/>
    <w:rPr>
      <w:rFonts w:ascii="Arial" w:eastAsia="Calibri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5D0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AB09D6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Company>Impel IT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Binkowski Wojciech</dc:creator>
  <dc:description/>
  <cp:lastModifiedBy>Anna Frąckowiak</cp:lastModifiedBy>
  <cp:revision>2</cp:revision>
  <cp:lastPrinted>2022-07-18T12:18:00Z</cp:lastPrinted>
  <dcterms:created xsi:type="dcterms:W3CDTF">2022-07-18T12:19:00Z</dcterms:created>
  <dcterms:modified xsi:type="dcterms:W3CDTF">2022-07-18T12:19:00Z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Impel IT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